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0C0" w:rsidRDefault="007900C0" w:rsidP="007900C0">
      <w:pPr>
        <w:spacing w:after="0" w:line="480" w:lineRule="auto"/>
        <w:contextualSpacing/>
        <w:jc w:val="center"/>
      </w:pPr>
    </w:p>
    <w:p w:rsidR="007900C0" w:rsidRDefault="007900C0" w:rsidP="007900C0">
      <w:pPr>
        <w:spacing w:after="0" w:line="480" w:lineRule="auto"/>
        <w:contextualSpacing/>
        <w:jc w:val="center"/>
      </w:pPr>
    </w:p>
    <w:p w:rsidR="007900C0" w:rsidRDefault="007900C0" w:rsidP="007900C0">
      <w:pPr>
        <w:spacing w:after="0" w:line="480" w:lineRule="auto"/>
        <w:contextualSpacing/>
        <w:jc w:val="center"/>
      </w:pPr>
    </w:p>
    <w:p w:rsidR="007900C0" w:rsidRDefault="007900C0" w:rsidP="007900C0">
      <w:pPr>
        <w:spacing w:after="0" w:line="480" w:lineRule="auto"/>
        <w:contextualSpacing/>
        <w:jc w:val="center"/>
      </w:pPr>
    </w:p>
    <w:p w:rsidR="007900C0" w:rsidRDefault="007900C0" w:rsidP="007900C0">
      <w:pPr>
        <w:spacing w:after="0" w:line="480" w:lineRule="auto"/>
        <w:contextualSpacing/>
        <w:jc w:val="center"/>
      </w:pPr>
    </w:p>
    <w:p w:rsidR="007900C0" w:rsidRDefault="007900C0" w:rsidP="007900C0">
      <w:pPr>
        <w:spacing w:after="0" w:line="480" w:lineRule="auto"/>
        <w:contextualSpacing/>
        <w:jc w:val="center"/>
      </w:pPr>
      <w:r>
        <w:t>Crisis Intervention Training</w:t>
      </w:r>
    </w:p>
    <w:p w:rsidR="007900C0" w:rsidRDefault="007900C0" w:rsidP="007900C0">
      <w:pPr>
        <w:spacing w:after="0" w:line="480" w:lineRule="auto"/>
        <w:contextualSpacing/>
        <w:jc w:val="center"/>
      </w:pPr>
    </w:p>
    <w:p w:rsidR="007900C0" w:rsidRDefault="007900C0" w:rsidP="007900C0">
      <w:pPr>
        <w:spacing w:after="0" w:line="480" w:lineRule="auto"/>
        <w:contextualSpacing/>
        <w:jc w:val="center"/>
      </w:pPr>
      <w:r>
        <w:t>Student Name</w:t>
      </w:r>
    </w:p>
    <w:p w:rsidR="007900C0" w:rsidRDefault="007900C0" w:rsidP="007900C0">
      <w:pPr>
        <w:spacing w:after="0" w:line="480" w:lineRule="auto"/>
        <w:contextualSpacing/>
        <w:jc w:val="center"/>
      </w:pPr>
      <w:r>
        <w:t>Institutional Affiliation</w:t>
      </w:r>
    </w:p>
    <w:p w:rsidR="007900C0" w:rsidRDefault="007900C0" w:rsidP="007900C0">
      <w:pPr>
        <w:spacing w:after="0" w:line="480" w:lineRule="auto"/>
        <w:contextualSpacing/>
        <w:jc w:val="center"/>
      </w:pPr>
      <w:r>
        <w:t>Course Name</w:t>
      </w:r>
    </w:p>
    <w:p w:rsidR="007900C0" w:rsidRDefault="007900C0" w:rsidP="007900C0">
      <w:pPr>
        <w:spacing w:after="0" w:line="480" w:lineRule="auto"/>
        <w:contextualSpacing/>
        <w:jc w:val="center"/>
      </w:pPr>
      <w:r>
        <w:t>Submission Date</w:t>
      </w:r>
    </w:p>
    <w:p w:rsidR="007900C0" w:rsidRDefault="007900C0" w:rsidP="007900C0">
      <w:pPr>
        <w:spacing w:after="0" w:line="480" w:lineRule="auto"/>
        <w:contextualSpacing/>
      </w:pPr>
      <w:r>
        <w:br w:type="page"/>
      </w:r>
    </w:p>
    <w:p w:rsidR="007900C0" w:rsidRDefault="007900C0" w:rsidP="007900C0">
      <w:pPr>
        <w:spacing w:after="0" w:line="480" w:lineRule="auto"/>
        <w:contextualSpacing/>
        <w:jc w:val="center"/>
      </w:pPr>
      <w:r>
        <w:lastRenderedPageBreak/>
        <w:t>Crisis Intervention Training</w:t>
      </w:r>
    </w:p>
    <w:p w:rsidR="00AA516E" w:rsidRDefault="00C46E89" w:rsidP="007900C0">
      <w:pPr>
        <w:spacing w:after="0" w:line="480" w:lineRule="auto"/>
        <w:ind w:firstLine="720"/>
        <w:contextualSpacing/>
      </w:pPr>
      <w:r>
        <w:t xml:space="preserve">Officers have the ability to either escalate or de-escalate situations considered volatile. Such discernment, however, calls for proper judgment on the part of involved officers, which ultimately stands as an invaluable asset in the field. While responding </w:t>
      </w:r>
      <w:r w:rsidR="00D44C72">
        <w:t xml:space="preserve">to calls, each situation is inherently unique and requires divergent methodologies to solve. Officers require proper training in order to employ appropriate strategies in each situation. As such, Crisis Intervention Training (CIT) came about </w:t>
      </w:r>
      <w:r w:rsidR="005D6CB3">
        <w:t xml:space="preserve">to alleviate field errors while discerning the use of applicable </w:t>
      </w:r>
      <w:r w:rsidR="005700D4">
        <w:t>force</w:t>
      </w:r>
      <w:r w:rsidR="005D6CB3">
        <w:t>. Presently, police departments apply such CIT decrees to divert persons with mental illness (</w:t>
      </w:r>
      <w:proofErr w:type="spellStart"/>
      <w:r w:rsidR="005D6CB3">
        <w:t>PwMI</w:t>
      </w:r>
      <w:proofErr w:type="spellEnd"/>
      <w:r w:rsidR="005D6CB3">
        <w:t xml:space="preserve">) from the system of criminal justice to </w:t>
      </w:r>
      <w:r w:rsidR="005700D4">
        <w:t xml:space="preserve">more </w:t>
      </w:r>
      <w:r w:rsidR="005D6CB3">
        <w:t xml:space="preserve">suitable treatment centers. </w:t>
      </w:r>
    </w:p>
    <w:p w:rsidR="00610A9D" w:rsidRDefault="00B824A8" w:rsidP="007900C0">
      <w:pPr>
        <w:spacing w:after="0" w:line="480" w:lineRule="auto"/>
        <w:ind w:firstLine="720"/>
        <w:contextualSpacing/>
      </w:pPr>
      <w:r>
        <w:t xml:space="preserve">Developed in 1988, CIT came about due to a police killing of a mentally ill individual in Memphis, Tennessee. Following this unjustified </w:t>
      </w:r>
      <w:r w:rsidR="008A3ECF">
        <w:t xml:space="preserve">death, </w:t>
      </w:r>
      <w:r w:rsidR="00EA017D">
        <w:t xml:space="preserve">the Memphis Police Department in </w:t>
      </w:r>
      <w:r w:rsidR="008A3ECF">
        <w:t>cooperation</w:t>
      </w:r>
      <w:r w:rsidR="00EA017D">
        <w:t xml:space="preserve"> with </w:t>
      </w:r>
      <w:r w:rsidR="008A3ECF">
        <w:t xml:space="preserve">the University of Tennessee, </w:t>
      </w:r>
      <w:r w:rsidR="00EA017D">
        <w:t>the Memphis Chapter of the National Alliance on Mental Illness (NAMI), and the University of Memphis all aligned to ensure proper sensitization of police response to mental crisis individuals</w:t>
      </w:r>
      <w:r w:rsidR="00A2579A">
        <w:t xml:space="preserve"> ()</w:t>
      </w:r>
      <w:r w:rsidR="008A3ECF">
        <w:t xml:space="preserve">. Such collaboration resulted in the organization, training, and implementation of pertinent specialized units that responded to cases involving individuals considered mentally incapacitated. Statistics indicate that </w:t>
      </w:r>
      <w:r w:rsidR="001624D2">
        <w:t xml:space="preserve">as of 2014, an estimate of 2700 police departments reported the use of CIT across America </w:t>
      </w:r>
      <w:r w:rsidR="00A2579A" w:rsidRPr="00A2579A">
        <w:t>("Crisis Intervention Training for Police Officers | psychiatry.org", 2019)</w:t>
      </w:r>
      <w:r w:rsidR="001624D2">
        <w:t xml:space="preserve">. </w:t>
      </w:r>
      <w:r w:rsidR="00FA6CFC">
        <w:t>In</w:t>
      </w:r>
      <w:r w:rsidR="001624D2">
        <w:t xml:space="preserve"> addition, Canada also uses a similar program called Mobile Crisis Intervention Team (MCIT) that embeds professionals in mental health with police officers in situations involving </w:t>
      </w:r>
      <w:r w:rsidR="00610A9D">
        <w:t>behavioral disturbances</w:t>
      </w:r>
      <w:r w:rsidR="00C70BB5">
        <w:t xml:space="preserve"> </w:t>
      </w:r>
      <w:r w:rsidR="00702922" w:rsidRPr="00702922">
        <w:t>(</w:t>
      </w:r>
      <w:proofErr w:type="spellStart"/>
      <w:r w:rsidR="00702922" w:rsidRPr="00702922">
        <w:t>Lamanna</w:t>
      </w:r>
      <w:proofErr w:type="spellEnd"/>
      <w:r w:rsidR="00702922" w:rsidRPr="00702922">
        <w:t xml:space="preserve"> et al., 2015)</w:t>
      </w:r>
      <w:r w:rsidR="00610A9D">
        <w:t>.</w:t>
      </w:r>
    </w:p>
    <w:p w:rsidR="005D6CB3" w:rsidRDefault="00610A9D" w:rsidP="007900C0">
      <w:pPr>
        <w:spacing w:after="0" w:line="480" w:lineRule="auto"/>
        <w:ind w:firstLine="720"/>
        <w:contextualSpacing/>
      </w:pPr>
      <w:r>
        <w:t xml:space="preserve">Ultimately, CIT </w:t>
      </w:r>
      <w:r w:rsidR="00AD7D21">
        <w:t xml:space="preserve">remains as an expert police-based intervention program that enhances the interactions of officers </w:t>
      </w:r>
      <w:r w:rsidR="00AA516E">
        <w:t>with</w:t>
      </w:r>
      <w:r w:rsidR="00AD7D21">
        <w:t xml:space="preserve"> mentally ill individuals, thereby, augmenting not only their safety, but also that of the officers involved. </w:t>
      </w:r>
      <w:r w:rsidR="005956EF">
        <w:t>Primarily, CIT focuses</w:t>
      </w:r>
      <w:r>
        <w:t xml:space="preserve"> on de-escalation and </w:t>
      </w:r>
      <w:r>
        <w:lastRenderedPageBreak/>
        <w:t>communication strategies such as courteous professionalism, continual threat assessment, body language awareness, the provision of physical space, and the use of a calm and conc</w:t>
      </w:r>
      <w:r w:rsidR="00AA516E">
        <w:t xml:space="preserve">ise body language among others. </w:t>
      </w:r>
      <w:r w:rsidR="00960121">
        <w:t>The</w:t>
      </w:r>
      <w:r w:rsidR="00AA516E">
        <w:t xml:space="preserve"> program avails to self-se</w:t>
      </w:r>
      <w:r w:rsidR="00960121">
        <w:t xml:space="preserve">lected officers or volunteers experiential and classroom de-escalation techniques used while handling mental illness cases. Moreover, CIT offers larger goals in the form of looking at system changes in localized mental health facilities </w:t>
      </w:r>
      <w:r w:rsidR="00C7079D">
        <w:t xml:space="preserve">and the arena of criminal justice and law enforcement in a bid to offer accessible solutions to the community </w:t>
      </w:r>
    </w:p>
    <w:p w:rsidR="00757CE1" w:rsidRPr="007900C0" w:rsidRDefault="00757CE1" w:rsidP="007900C0">
      <w:pPr>
        <w:spacing w:after="0" w:line="480" w:lineRule="auto"/>
        <w:contextualSpacing/>
        <w:jc w:val="center"/>
        <w:rPr>
          <w:b/>
        </w:rPr>
      </w:pPr>
      <w:r w:rsidRPr="007900C0">
        <w:rPr>
          <w:b/>
        </w:rPr>
        <w:t xml:space="preserve">Research </w:t>
      </w:r>
      <w:r w:rsidR="007900C0" w:rsidRPr="007900C0">
        <w:rPr>
          <w:b/>
        </w:rPr>
        <w:t>Findings Synthesis</w:t>
      </w:r>
    </w:p>
    <w:p w:rsidR="00C7079D" w:rsidRDefault="00757CE1" w:rsidP="007900C0">
      <w:pPr>
        <w:spacing w:after="0" w:line="480" w:lineRule="auto"/>
        <w:ind w:firstLine="720"/>
        <w:contextualSpacing/>
      </w:pPr>
      <w:r>
        <w:t xml:space="preserve">Extant research on Crisis Intervention Training (CIT) reveal immense information concerning their use in law enforcement </w:t>
      </w:r>
      <w:r w:rsidR="00F47EE6">
        <w:t>with the Memphis Model acting as a prototype for numerous law enforcement-mental health collaborations globally. Presently, quite a number of municipalities countrywide, not to mention several states, continually implement such programs seeking a training profile of more than 20 percent with the police workforce</w:t>
      </w:r>
      <w:r w:rsidR="00702922">
        <w:t xml:space="preserve"> </w:t>
      </w:r>
      <w:r w:rsidR="00B12891" w:rsidRPr="00B12891">
        <w:t>(</w:t>
      </w:r>
      <w:proofErr w:type="spellStart"/>
      <w:r w:rsidR="00B12891" w:rsidRPr="00B12891">
        <w:t>Bratina</w:t>
      </w:r>
      <w:proofErr w:type="spellEnd"/>
      <w:r w:rsidR="00B12891" w:rsidRPr="00B12891">
        <w:t xml:space="preserve">, </w:t>
      </w:r>
      <w:proofErr w:type="spellStart"/>
      <w:r w:rsidR="00B12891" w:rsidRPr="00B12891">
        <w:t>Carrero</w:t>
      </w:r>
      <w:proofErr w:type="spellEnd"/>
      <w:r w:rsidR="00B12891" w:rsidRPr="00B12891">
        <w:t>, Kim &amp; Merlo, 2018)</w:t>
      </w:r>
      <w:r w:rsidR="00F47EE6">
        <w:t xml:space="preserve">. </w:t>
      </w:r>
      <w:r w:rsidR="00641D40">
        <w:t xml:space="preserve">Although current research of CIT stands at minimal, the presence of surveys, evaluations, and outcomes continually reveal pertinent information on the implementation of CIT as well as its results not only within the police force, but also </w:t>
      </w:r>
      <w:r w:rsidR="00C46E8C">
        <w:t xml:space="preserve">the community. </w:t>
      </w:r>
    </w:p>
    <w:p w:rsidR="00C46E8C" w:rsidRPr="00593253" w:rsidRDefault="00C46E8C" w:rsidP="00593253">
      <w:pPr>
        <w:spacing w:after="0" w:line="480" w:lineRule="auto"/>
        <w:contextualSpacing/>
        <w:jc w:val="center"/>
        <w:rPr>
          <w:b/>
        </w:rPr>
      </w:pPr>
      <w:r w:rsidRPr="00593253">
        <w:rPr>
          <w:b/>
        </w:rPr>
        <w:t xml:space="preserve">CIT </w:t>
      </w:r>
      <w:r w:rsidR="007900C0" w:rsidRPr="00593253">
        <w:rPr>
          <w:b/>
        </w:rPr>
        <w:t xml:space="preserve">Success and </w:t>
      </w:r>
      <w:r w:rsidR="0086233B" w:rsidRPr="00593253">
        <w:rPr>
          <w:b/>
        </w:rPr>
        <w:t>Lim</w:t>
      </w:r>
      <w:bookmarkStart w:id="0" w:name="_GoBack"/>
      <w:bookmarkEnd w:id="0"/>
      <w:r w:rsidR="0086233B" w:rsidRPr="00593253">
        <w:rPr>
          <w:b/>
        </w:rPr>
        <w:t>itations</w:t>
      </w:r>
    </w:p>
    <w:p w:rsidR="00C46E8C" w:rsidRDefault="00B12891" w:rsidP="007900C0">
      <w:pPr>
        <w:spacing w:after="0" w:line="480" w:lineRule="auto"/>
        <w:ind w:firstLine="720"/>
        <w:contextualSpacing/>
      </w:pPr>
      <w:r>
        <w:t>Ellis (2014)</w:t>
      </w:r>
      <w:r w:rsidR="00C70BB5">
        <w:t xml:space="preserve"> </w:t>
      </w:r>
      <w:r w:rsidR="00777ACE">
        <w:t xml:space="preserve">shows that over the years, quite a number of authors affirm the success of the CIT model implemented within police departments. </w:t>
      </w:r>
      <w:r w:rsidR="00C22118">
        <w:t xml:space="preserve">Factually, the effectiveness of CIT training is both objective and subjective in the sense that the former represents the low number of Serious Mental Illnesses (SMI)-related deaths, incarcerations, and arrests, while the former represents the feelings of competency among officers. Since the number of individuals with SMI in </w:t>
      </w:r>
      <w:r w:rsidR="00C22118">
        <w:lastRenderedPageBreak/>
        <w:t xml:space="preserve">communities continues to augment, as front-line responders, officers with CIT training often have an advantage </w:t>
      </w:r>
      <w:r w:rsidR="00643BCD">
        <w:t>due to factual realities such as shared knowledge. Such knowledge, portended only through adequate CIT training results in effective communication and the handling of incidences not only wisely, but also with the utmost professional courtesy.</w:t>
      </w:r>
    </w:p>
    <w:p w:rsidR="0053035F" w:rsidRDefault="00800871" w:rsidP="007900C0">
      <w:pPr>
        <w:spacing w:after="0" w:line="480" w:lineRule="auto"/>
        <w:ind w:firstLine="720"/>
        <w:contextualSpacing/>
      </w:pPr>
      <w:r>
        <w:t xml:space="preserve">As mentioned above, while </w:t>
      </w:r>
      <w:r w:rsidR="000E7562">
        <w:t>available</w:t>
      </w:r>
      <w:r>
        <w:t xml:space="preserve"> research body relating to CIT remains limited, promising reports suggest augmented advantages such as mental health services diversions, increased safety, and reduced arrests. Moreover, subsequ</w:t>
      </w:r>
      <w:r w:rsidR="00E800F6">
        <w:t xml:space="preserve">ent research shows acute associations between minimized arrest rates of </w:t>
      </w:r>
      <w:proofErr w:type="spellStart"/>
      <w:r w:rsidR="00E800F6">
        <w:t>PwMI</w:t>
      </w:r>
      <w:proofErr w:type="spellEnd"/>
      <w:r w:rsidR="00E800F6">
        <w:t xml:space="preserve"> and the implementation </w:t>
      </w:r>
      <w:r w:rsidR="0053035F">
        <w:t>of CIT. I</w:t>
      </w:r>
      <w:r w:rsidR="00E800F6">
        <w:t xml:space="preserve">n addition to these, police continually become more aware of </w:t>
      </w:r>
      <w:r w:rsidR="0053035F">
        <w:t xml:space="preserve">mental health individuals and are able to identify calls related to mental health disturbances. </w:t>
      </w:r>
      <w:r w:rsidR="000E7562">
        <w:t>Similarly, t</w:t>
      </w:r>
      <w:r w:rsidR="0053035F">
        <w:t>hrough research findings published a</w:t>
      </w:r>
      <w:r w:rsidR="00FB3420">
        <w:t xml:space="preserve">nd presented at specialized conferences, CIT implementation shows immense decrease in the use of high-intensity police modules such as the Special Weapons and Tactics (SWAT) units, which in effect lower police injury rates, and increases the referral of individuals considered to be mentally ill to apropos treatment facilities. </w:t>
      </w:r>
    </w:p>
    <w:p w:rsidR="000E7562" w:rsidRDefault="005722F4" w:rsidP="007900C0">
      <w:pPr>
        <w:spacing w:after="0" w:line="480" w:lineRule="auto"/>
        <w:ind w:firstLine="720"/>
        <w:contextualSpacing/>
      </w:pPr>
      <w:r>
        <w:t xml:space="preserve">In regards to the officer, CIT increases certain intangible assets that remain crucial in the field and ultimately result in competency when dealing with situations that are on the mental perspective. Such intangible assets include knowledge, perception, and attitude. These have tremendous influence on how officers interact with various situations on the field in terms of participants and measures used. When it comes to knowledge, </w:t>
      </w:r>
      <w:r w:rsidR="0021512C">
        <w:t xml:space="preserve">per Ellis (2014), this refers to the learning of novel behaviors and concepts that ultimately help in the identification or the solution of identifiable problems. Therefore, by offering specialized knowledge, CIT aids officers in the pragmatic application of psychiatric etymology and symptomology, thereby, averting </w:t>
      </w:r>
      <w:r w:rsidR="00EC2288">
        <w:t>situations of escalation when need be.</w:t>
      </w:r>
    </w:p>
    <w:p w:rsidR="0002712B" w:rsidRDefault="005D7266" w:rsidP="007900C0">
      <w:pPr>
        <w:spacing w:after="0" w:line="480" w:lineRule="auto"/>
        <w:ind w:firstLine="720"/>
        <w:contextualSpacing/>
      </w:pPr>
      <w:r>
        <w:lastRenderedPageBreak/>
        <w:t>P</w:t>
      </w:r>
      <w:r w:rsidR="00EC2288">
        <w:t>roper perception</w:t>
      </w:r>
      <w:r>
        <w:t>s availed through CIT ensures proper attainment of</w:t>
      </w:r>
      <w:r w:rsidR="00EC2288">
        <w:t xml:space="preserve"> acute awareness and comprehension of the environment in question </w:t>
      </w:r>
      <w:r>
        <w:t xml:space="preserve">by officers </w:t>
      </w:r>
      <w:r w:rsidR="00EC2288">
        <w:t>through sensory information interpretation</w:t>
      </w:r>
      <w:r>
        <w:t xml:space="preserve"> </w:t>
      </w:r>
      <w:r w:rsidRPr="005D7266">
        <w:t>(Tully &amp; Smith, 2015)</w:t>
      </w:r>
      <w:r w:rsidR="00EC2288">
        <w:t xml:space="preserve">. In most scenarios, </w:t>
      </w:r>
      <w:r w:rsidR="00EB7235">
        <w:t>perception closely interrelates with the concept of self-efficacy and this often affect the ability of a police officer to enact the most appropriate response within various psychiatric situational crises. Therefore, through controlling a police officer’s perceptio</w:t>
      </w:r>
      <w:r w:rsidR="007D5068">
        <w:t xml:space="preserve">n, the said officer can control the circumstance effectively. An example is when a police officer misinterprets anger, anxiety, and agitation as dangerous, violent, and threatening. In such a case, with CIT, the officer can resourcefully diagnose the situation and resolve it efficiently. </w:t>
      </w:r>
      <w:r w:rsidR="00911443">
        <w:t xml:space="preserve">Such efficacy can only portend through the implementation of CIT. Ultimately, combined with knowledge and perceptions, officers are able to form the right attitudes when dealing with special situations such as mental health crises. With the right perception and knowledge, </w:t>
      </w:r>
      <w:r w:rsidR="00FE64AD">
        <w:t xml:space="preserve">the right attitude on persons with </w:t>
      </w:r>
      <w:r w:rsidR="00F84C55">
        <w:t xml:space="preserve">mental issues results in appropriate justice dispensation. </w:t>
      </w:r>
    </w:p>
    <w:p w:rsidR="00F84C55" w:rsidRDefault="00810140" w:rsidP="007900C0">
      <w:pPr>
        <w:spacing w:after="0" w:line="480" w:lineRule="auto"/>
        <w:ind w:firstLine="720"/>
        <w:contextualSpacing/>
      </w:pPr>
      <w:r>
        <w:t xml:space="preserve">While CIT involves the incorporation of perception training, Haigh, </w:t>
      </w:r>
      <w:proofErr w:type="spellStart"/>
      <w:r>
        <w:t>Kringen</w:t>
      </w:r>
      <w:proofErr w:type="spellEnd"/>
      <w:r>
        <w:t xml:space="preserve">, and </w:t>
      </w:r>
      <w:proofErr w:type="spellStart"/>
      <w:r>
        <w:t>Kringen</w:t>
      </w:r>
      <w:proofErr w:type="spellEnd"/>
      <w:r>
        <w:t xml:space="preserve"> (2018) show that to some extent, the existence and </w:t>
      </w:r>
      <w:r w:rsidR="005F7E4B">
        <w:t xml:space="preserve">augmentation of mental illness stigma often affects perceptions of preparedness quite immensely. In a study conducted among police departments in the United States, which involved the capacity of officers to engage individuals </w:t>
      </w:r>
      <w:r w:rsidR="00BE21C5">
        <w:t>effectively</w:t>
      </w:r>
      <w:r w:rsidR="005F7E4B">
        <w:t>, mental illness stigma played an augmented ro</w:t>
      </w:r>
      <w:r w:rsidR="00DC490E">
        <w:t xml:space="preserve">le in the engagement of individuals by officers. </w:t>
      </w:r>
      <w:r w:rsidR="007F3042">
        <w:t xml:space="preserve">By far, this remains the most wanting limitation in CIT. </w:t>
      </w:r>
      <w:r w:rsidR="00BE21C5">
        <w:t>Therefore, overcoming</w:t>
      </w:r>
      <w:r w:rsidR="007F3042">
        <w:t xml:space="preserve"> social perceptions and relying on pertinent CIT instruction remains imperative not only in </w:t>
      </w:r>
      <w:r w:rsidR="00840503">
        <w:t>the strategies of police engagements</w:t>
      </w:r>
      <w:r w:rsidR="007F3042">
        <w:t xml:space="preserve">, but also </w:t>
      </w:r>
      <w:r w:rsidR="00840503">
        <w:t>in their future developments.</w:t>
      </w:r>
    </w:p>
    <w:p w:rsidR="00D72C1D" w:rsidRDefault="00D72C1D" w:rsidP="007900C0">
      <w:pPr>
        <w:spacing w:after="0" w:line="480" w:lineRule="auto"/>
        <w:ind w:firstLine="720"/>
        <w:contextualSpacing/>
      </w:pPr>
      <w:r>
        <w:t xml:space="preserve">Further studies indicate alarmingly the failure of CIT in reducing incidences of violence while responding to </w:t>
      </w:r>
      <w:r w:rsidR="00E54F5C">
        <w:t>Emotionally Disturbed Persons (EDPs)</w:t>
      </w:r>
      <w:r w:rsidR="002A7C51">
        <w:t xml:space="preserve"> </w:t>
      </w:r>
      <w:r w:rsidR="002A7C51" w:rsidRPr="002A7C51">
        <w:t xml:space="preserve">(Haigh, </w:t>
      </w:r>
      <w:proofErr w:type="spellStart"/>
      <w:r w:rsidR="002A7C51" w:rsidRPr="002A7C51">
        <w:t>Kringen</w:t>
      </w:r>
      <w:proofErr w:type="spellEnd"/>
      <w:r w:rsidR="002A7C51" w:rsidRPr="002A7C51">
        <w:t xml:space="preserve"> &amp; </w:t>
      </w:r>
      <w:proofErr w:type="spellStart"/>
      <w:r w:rsidR="002A7C51" w:rsidRPr="002A7C51">
        <w:t>Kringen</w:t>
      </w:r>
      <w:proofErr w:type="spellEnd"/>
      <w:r w:rsidR="002A7C51" w:rsidRPr="002A7C51">
        <w:t>, 2018)</w:t>
      </w:r>
      <w:r w:rsidR="00995EF1">
        <w:t xml:space="preserve">. </w:t>
      </w:r>
      <w:r w:rsidR="00995EF1">
        <w:lastRenderedPageBreak/>
        <w:t xml:space="preserve">Such studies offer the tendency of police officers to resort to traditional use of violent confrontations with the use of tools such as </w:t>
      </w:r>
      <w:proofErr w:type="spellStart"/>
      <w:r w:rsidR="00995EF1">
        <w:t>tasers</w:t>
      </w:r>
      <w:proofErr w:type="spellEnd"/>
      <w:r w:rsidR="00995EF1">
        <w:t xml:space="preserve">, pepper sprays, handcuffs, and arm locks among others. </w:t>
      </w:r>
      <w:r w:rsidR="00E54F5C">
        <w:t>Therefore</w:t>
      </w:r>
      <w:r w:rsidR="00995EF1">
        <w:t xml:space="preserve">, while there are numerous propensities for handling </w:t>
      </w:r>
      <w:proofErr w:type="spellStart"/>
      <w:r w:rsidR="00995EF1">
        <w:t>PwMI</w:t>
      </w:r>
      <w:proofErr w:type="spellEnd"/>
      <w:r w:rsidR="00995EF1">
        <w:t xml:space="preserve"> effectively through reasonable professionalism, implementation </w:t>
      </w:r>
      <w:r w:rsidR="00E54F5C">
        <w:t xml:space="preserve">soundly matters. </w:t>
      </w:r>
    </w:p>
    <w:p w:rsidR="007F3042" w:rsidRPr="007900C0" w:rsidRDefault="0086233B" w:rsidP="007900C0">
      <w:pPr>
        <w:spacing w:after="0" w:line="480" w:lineRule="auto"/>
        <w:contextualSpacing/>
        <w:jc w:val="center"/>
        <w:rPr>
          <w:b/>
        </w:rPr>
      </w:pPr>
      <w:r w:rsidRPr="007900C0">
        <w:rPr>
          <w:b/>
        </w:rPr>
        <w:t>Recommendation</w:t>
      </w:r>
      <w:r w:rsidR="007900C0" w:rsidRPr="007900C0">
        <w:rPr>
          <w:b/>
        </w:rPr>
        <w:t>s</w:t>
      </w:r>
    </w:p>
    <w:p w:rsidR="00BE21C5" w:rsidRDefault="00E54F5C" w:rsidP="007900C0">
      <w:pPr>
        <w:spacing w:after="0" w:line="480" w:lineRule="auto"/>
        <w:ind w:firstLine="720"/>
        <w:contextualSpacing/>
      </w:pPr>
      <w:r>
        <w:t xml:space="preserve">Ultimately, CIT offers numerous advantages to ignore </w:t>
      </w:r>
      <w:r w:rsidR="00A83F96">
        <w:t xml:space="preserve">or downplay. Understanding pertinent recommendations requires proper categorization. For this police department, five </w:t>
      </w:r>
      <w:r w:rsidR="0057590D">
        <w:t>categories remain plausible: training and education, the matching of crisis needs to both measured and appropriate response, the availability and flexibility of crisis responders, referrals to community-based services, and the planning of responses as well as community engagements. These categories, when expounded</w:t>
      </w:r>
      <w:r w:rsidR="0053190D">
        <w:t xml:space="preserve"> and designed efficiently, can provide a wholesome implementation of a CIT program within the police department. </w:t>
      </w:r>
    </w:p>
    <w:p w:rsidR="007900C0" w:rsidRDefault="007900C0" w:rsidP="007900C0">
      <w:pPr>
        <w:spacing w:after="0" w:line="480" w:lineRule="auto"/>
        <w:contextualSpacing/>
      </w:pPr>
      <w:r>
        <w:br w:type="page"/>
      </w:r>
    </w:p>
    <w:p w:rsidR="005D7266" w:rsidRDefault="005D7266" w:rsidP="007900C0">
      <w:pPr>
        <w:spacing w:after="0" w:line="480" w:lineRule="auto"/>
        <w:contextualSpacing/>
        <w:jc w:val="center"/>
      </w:pPr>
      <w:r>
        <w:lastRenderedPageBreak/>
        <w:t>References</w:t>
      </w:r>
    </w:p>
    <w:p w:rsidR="005D7266" w:rsidRDefault="005D7266" w:rsidP="007900C0">
      <w:pPr>
        <w:spacing w:after="0" w:line="480" w:lineRule="auto"/>
        <w:ind w:left="720" w:hanging="720"/>
        <w:contextualSpacing/>
      </w:pPr>
      <w:proofErr w:type="spellStart"/>
      <w:r w:rsidRPr="005D7266">
        <w:t>Bratina</w:t>
      </w:r>
      <w:proofErr w:type="spellEnd"/>
      <w:r w:rsidRPr="005D7266">
        <w:t xml:space="preserve">, M., </w:t>
      </w:r>
      <w:proofErr w:type="spellStart"/>
      <w:r w:rsidRPr="005D7266">
        <w:t>Carrero</w:t>
      </w:r>
      <w:proofErr w:type="spellEnd"/>
      <w:r w:rsidRPr="005D7266">
        <w:t>, K., Kim, B., &amp; Merlo, A. (2018). Crisis intervention team training: when police encounter persons with mental illness. </w:t>
      </w:r>
      <w:r w:rsidRPr="005D7266">
        <w:rPr>
          <w:i/>
          <w:iCs/>
        </w:rPr>
        <w:t xml:space="preserve">Police Practice </w:t>
      </w:r>
      <w:proofErr w:type="gramStart"/>
      <w:r w:rsidRPr="005D7266">
        <w:rPr>
          <w:i/>
          <w:iCs/>
        </w:rPr>
        <w:t>And</w:t>
      </w:r>
      <w:proofErr w:type="gramEnd"/>
      <w:r w:rsidRPr="005D7266">
        <w:rPr>
          <w:i/>
          <w:iCs/>
        </w:rPr>
        <w:t xml:space="preserve"> Research</w:t>
      </w:r>
      <w:r w:rsidRPr="005D7266">
        <w:t xml:space="preserve">, 1-18. </w:t>
      </w:r>
      <w:proofErr w:type="spellStart"/>
      <w:proofErr w:type="gramStart"/>
      <w:r w:rsidRPr="005D7266">
        <w:t>doi</w:t>
      </w:r>
      <w:proofErr w:type="spellEnd"/>
      <w:proofErr w:type="gramEnd"/>
      <w:r w:rsidRPr="005D7266">
        <w:t>: 10.1080/15614263.2018.1484290</w:t>
      </w:r>
    </w:p>
    <w:p w:rsidR="005D7266" w:rsidRDefault="005D7266" w:rsidP="007900C0">
      <w:pPr>
        <w:spacing w:after="0" w:line="480" w:lineRule="auto"/>
        <w:ind w:left="720" w:hanging="720"/>
        <w:contextualSpacing/>
      </w:pPr>
      <w:r w:rsidRPr="005D7266">
        <w:t xml:space="preserve">Crisis Intervention Training for Police Officers Effective in Helping Respond to Individuals with Behavioral Disorders | psychiatry.org. (2019). Retrieved 16 September 2019, from </w:t>
      </w:r>
      <w:hyperlink r:id="rId6" w:history="1">
        <w:r w:rsidRPr="007715B0">
          <w:rPr>
            <w:rStyle w:val="Hyperlink"/>
          </w:rPr>
          <w:t>https://www.psychiatry.org/newsroom/news-releases/crisis-intervention-training-for-police-officers-effective-in-helping-respond-to-individuals-with-behavioral-disorders</w:t>
        </w:r>
      </w:hyperlink>
    </w:p>
    <w:p w:rsidR="005D7266" w:rsidRDefault="005D7266" w:rsidP="007900C0">
      <w:pPr>
        <w:spacing w:after="0" w:line="480" w:lineRule="auto"/>
        <w:ind w:left="720" w:hanging="720"/>
        <w:contextualSpacing/>
      </w:pPr>
      <w:r w:rsidRPr="005D7266">
        <w:t xml:space="preserve">Ellis, H. (2014). Effects of a Crisis Intervention Team (CIT) Training Program </w:t>
      </w:r>
      <w:proofErr w:type="gramStart"/>
      <w:r w:rsidRPr="005D7266">
        <w:t>Upon</w:t>
      </w:r>
      <w:proofErr w:type="gramEnd"/>
      <w:r w:rsidRPr="005D7266">
        <w:t xml:space="preserve"> Police Officers Before and After Crisis Intervention Team Training. </w:t>
      </w:r>
      <w:r w:rsidRPr="005D7266">
        <w:rPr>
          <w:i/>
          <w:iCs/>
        </w:rPr>
        <w:t xml:space="preserve">Archives </w:t>
      </w:r>
      <w:proofErr w:type="gramStart"/>
      <w:r w:rsidRPr="005D7266">
        <w:rPr>
          <w:i/>
          <w:iCs/>
        </w:rPr>
        <w:t>Of</w:t>
      </w:r>
      <w:proofErr w:type="gramEnd"/>
      <w:r w:rsidRPr="005D7266">
        <w:rPr>
          <w:i/>
          <w:iCs/>
        </w:rPr>
        <w:t xml:space="preserve"> Psychiatric Nursing</w:t>
      </w:r>
      <w:r w:rsidRPr="005D7266">
        <w:t>, </w:t>
      </w:r>
      <w:r w:rsidRPr="005D7266">
        <w:rPr>
          <w:i/>
          <w:iCs/>
        </w:rPr>
        <w:t>28</w:t>
      </w:r>
      <w:r w:rsidRPr="005D7266">
        <w:t xml:space="preserve">(1), 10-16. </w:t>
      </w:r>
      <w:proofErr w:type="spellStart"/>
      <w:proofErr w:type="gramStart"/>
      <w:r w:rsidRPr="005D7266">
        <w:t>doi</w:t>
      </w:r>
      <w:proofErr w:type="spellEnd"/>
      <w:proofErr w:type="gramEnd"/>
      <w:r w:rsidRPr="005D7266">
        <w:t>: 10.1016/j.apnu.2013.10.003</w:t>
      </w:r>
    </w:p>
    <w:p w:rsidR="005D7266" w:rsidRDefault="005D7266" w:rsidP="007900C0">
      <w:pPr>
        <w:spacing w:after="0" w:line="480" w:lineRule="auto"/>
        <w:ind w:left="720" w:hanging="720"/>
        <w:contextualSpacing/>
      </w:pPr>
      <w:r w:rsidRPr="005D7266">
        <w:t xml:space="preserve">Haigh, C., </w:t>
      </w:r>
      <w:proofErr w:type="spellStart"/>
      <w:r w:rsidRPr="005D7266">
        <w:t>Kringen</w:t>
      </w:r>
      <w:proofErr w:type="spellEnd"/>
      <w:r w:rsidRPr="005D7266">
        <w:t xml:space="preserve">, A., &amp; </w:t>
      </w:r>
      <w:proofErr w:type="spellStart"/>
      <w:r w:rsidRPr="005D7266">
        <w:t>Kringen</w:t>
      </w:r>
      <w:proofErr w:type="spellEnd"/>
      <w:r w:rsidRPr="005D7266">
        <w:t>, J. (2018). Mental Illness Stigma: Limitations of Crisis Intervention Team Training. </w:t>
      </w:r>
      <w:r w:rsidRPr="005D7266">
        <w:rPr>
          <w:i/>
          <w:iCs/>
        </w:rPr>
        <w:t>Criminal Justice Policy Review</w:t>
      </w:r>
      <w:r w:rsidRPr="005D7266">
        <w:t xml:space="preserve">, 088740341880487. </w:t>
      </w:r>
      <w:proofErr w:type="spellStart"/>
      <w:proofErr w:type="gramStart"/>
      <w:r w:rsidRPr="005D7266">
        <w:t>doi</w:t>
      </w:r>
      <w:proofErr w:type="spellEnd"/>
      <w:proofErr w:type="gramEnd"/>
      <w:r w:rsidRPr="005D7266">
        <w:t>: 10.1177/0887403418804871</w:t>
      </w:r>
    </w:p>
    <w:p w:rsidR="005D7266" w:rsidRDefault="005D7266" w:rsidP="007900C0">
      <w:pPr>
        <w:spacing w:after="0" w:line="480" w:lineRule="auto"/>
        <w:ind w:left="720" w:hanging="720"/>
        <w:contextualSpacing/>
      </w:pPr>
      <w:proofErr w:type="spellStart"/>
      <w:r w:rsidRPr="005D7266">
        <w:t>Lamanna</w:t>
      </w:r>
      <w:proofErr w:type="spellEnd"/>
      <w:r w:rsidRPr="005D7266">
        <w:t xml:space="preserve">, D., </w:t>
      </w:r>
      <w:proofErr w:type="spellStart"/>
      <w:r w:rsidRPr="005D7266">
        <w:t>Kirst</w:t>
      </w:r>
      <w:proofErr w:type="spellEnd"/>
      <w:r w:rsidRPr="005D7266">
        <w:t xml:space="preserve">, M., Shapiro, G., Matheson, F., </w:t>
      </w:r>
      <w:proofErr w:type="spellStart"/>
      <w:r w:rsidRPr="005D7266">
        <w:t>Nakhost</w:t>
      </w:r>
      <w:proofErr w:type="spellEnd"/>
      <w:r w:rsidRPr="005D7266">
        <w:t xml:space="preserve">, A., &amp; </w:t>
      </w:r>
      <w:proofErr w:type="spellStart"/>
      <w:r w:rsidRPr="005D7266">
        <w:t>Stergiopoulos</w:t>
      </w:r>
      <w:proofErr w:type="spellEnd"/>
      <w:r w:rsidRPr="005D7266">
        <w:t>, V. (2015). </w:t>
      </w:r>
      <w:r w:rsidRPr="005D7266">
        <w:rPr>
          <w:i/>
          <w:iCs/>
        </w:rPr>
        <w:t>Toronto Mobile Crisis Intervention Team (MCIT): Outcome Evaluation Report</w:t>
      </w:r>
      <w:r w:rsidRPr="005D7266">
        <w:t>. Toronto, Canada: Centre for Research on Inner City Health, St. Michael's Hospital.</w:t>
      </w:r>
    </w:p>
    <w:p w:rsidR="005D7266" w:rsidRPr="00911443" w:rsidRDefault="005D7266" w:rsidP="007900C0">
      <w:pPr>
        <w:spacing w:after="0" w:line="480" w:lineRule="auto"/>
        <w:ind w:left="720" w:hanging="720"/>
        <w:contextualSpacing/>
      </w:pPr>
      <w:r w:rsidRPr="005D7266">
        <w:t>Tully, T., &amp; Smith, M. (2015). Officer perceptions of crisis intervention team training effectiveness. </w:t>
      </w:r>
      <w:r w:rsidRPr="005D7266">
        <w:rPr>
          <w:i/>
          <w:iCs/>
        </w:rPr>
        <w:t xml:space="preserve">The Police Journal: Theory, Practice </w:t>
      </w:r>
      <w:proofErr w:type="gramStart"/>
      <w:r w:rsidRPr="005D7266">
        <w:rPr>
          <w:i/>
          <w:iCs/>
        </w:rPr>
        <w:t>And</w:t>
      </w:r>
      <w:proofErr w:type="gramEnd"/>
      <w:r w:rsidRPr="005D7266">
        <w:rPr>
          <w:i/>
          <w:iCs/>
        </w:rPr>
        <w:t xml:space="preserve"> Principles</w:t>
      </w:r>
      <w:r w:rsidRPr="005D7266">
        <w:t>, </w:t>
      </w:r>
      <w:r w:rsidRPr="005D7266">
        <w:rPr>
          <w:i/>
          <w:iCs/>
        </w:rPr>
        <w:t>88</w:t>
      </w:r>
      <w:r w:rsidRPr="005D7266">
        <w:t xml:space="preserve">(1), 51-64. </w:t>
      </w:r>
      <w:proofErr w:type="spellStart"/>
      <w:proofErr w:type="gramStart"/>
      <w:r w:rsidRPr="005D7266">
        <w:t>doi</w:t>
      </w:r>
      <w:proofErr w:type="spellEnd"/>
      <w:proofErr w:type="gramEnd"/>
      <w:r w:rsidRPr="005D7266">
        <w:t>: 10.1177/0032258x15570558</w:t>
      </w:r>
    </w:p>
    <w:sectPr w:rsidR="005D7266" w:rsidRPr="00911443" w:rsidSect="007900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EA2" w:rsidRDefault="00761EA2" w:rsidP="007900C0">
      <w:pPr>
        <w:spacing w:after="0" w:line="240" w:lineRule="auto"/>
      </w:pPr>
      <w:r>
        <w:separator/>
      </w:r>
    </w:p>
  </w:endnote>
  <w:endnote w:type="continuationSeparator" w:id="0">
    <w:p w:rsidR="00761EA2" w:rsidRDefault="00761EA2" w:rsidP="00790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EA2" w:rsidRDefault="00761EA2" w:rsidP="007900C0">
      <w:pPr>
        <w:spacing w:after="0" w:line="240" w:lineRule="auto"/>
      </w:pPr>
      <w:r>
        <w:separator/>
      </w:r>
    </w:p>
  </w:footnote>
  <w:footnote w:type="continuationSeparator" w:id="0">
    <w:p w:rsidR="00761EA2" w:rsidRDefault="00761EA2" w:rsidP="00790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0462" w:rsidRDefault="00CD0462">
    <w:pPr>
      <w:pStyle w:val="Header"/>
      <w:jc w:val="right"/>
    </w:pPr>
    <w:r w:rsidRPr="007900C0">
      <w:t>CRIS</w:t>
    </w:r>
    <w:r>
      <w:t>IS INTERVENTION TRAINING</w:t>
    </w:r>
    <w:r>
      <w:t xml:space="preserve">                                                                                          </w:t>
    </w:r>
    <w:sdt>
      <w:sdtPr>
        <w:id w:val="13463563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93253">
          <w:rPr>
            <w:noProof/>
          </w:rPr>
          <w:t>7</w:t>
        </w:r>
        <w:r>
          <w:rPr>
            <w:noProof/>
          </w:rPr>
          <w:fldChar w:fldCharType="end"/>
        </w:r>
      </w:sdtContent>
    </w:sdt>
  </w:p>
  <w:p w:rsidR="00CD0462" w:rsidRDefault="00CD04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0C0" w:rsidRDefault="007900C0">
    <w:pPr>
      <w:pStyle w:val="Header"/>
    </w:pPr>
    <w:r>
      <w:t xml:space="preserve">Running head: </w:t>
    </w:r>
    <w:r w:rsidRPr="007900C0">
      <w:t>CRIS</w:t>
    </w:r>
    <w:r>
      <w:t>IS INTERVENTION TRAINING</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E89"/>
    <w:rsid w:val="0002712B"/>
    <w:rsid w:val="000701B6"/>
    <w:rsid w:val="000E7562"/>
    <w:rsid w:val="001624D2"/>
    <w:rsid w:val="0021512C"/>
    <w:rsid w:val="002A7C51"/>
    <w:rsid w:val="0053035F"/>
    <w:rsid w:val="0053190D"/>
    <w:rsid w:val="005700D4"/>
    <w:rsid w:val="005722F4"/>
    <w:rsid w:val="0057590D"/>
    <w:rsid w:val="00593253"/>
    <w:rsid w:val="005956EF"/>
    <w:rsid w:val="005D6CB3"/>
    <w:rsid w:val="005D7266"/>
    <w:rsid w:val="005F404D"/>
    <w:rsid w:val="005F7E4B"/>
    <w:rsid w:val="00610A9D"/>
    <w:rsid w:val="00641D40"/>
    <w:rsid w:val="00643BCD"/>
    <w:rsid w:val="006746BD"/>
    <w:rsid w:val="006C63F7"/>
    <w:rsid w:val="00702922"/>
    <w:rsid w:val="00757CE1"/>
    <w:rsid w:val="00761EA2"/>
    <w:rsid w:val="00777ACE"/>
    <w:rsid w:val="007900C0"/>
    <w:rsid w:val="007D5068"/>
    <w:rsid w:val="007F3042"/>
    <w:rsid w:val="00800871"/>
    <w:rsid w:val="008011C1"/>
    <w:rsid w:val="008041EB"/>
    <w:rsid w:val="00810140"/>
    <w:rsid w:val="00840503"/>
    <w:rsid w:val="0086233B"/>
    <w:rsid w:val="008A3ECF"/>
    <w:rsid w:val="00911443"/>
    <w:rsid w:val="00960121"/>
    <w:rsid w:val="00995EF1"/>
    <w:rsid w:val="00A2579A"/>
    <w:rsid w:val="00A63EA1"/>
    <w:rsid w:val="00A83F96"/>
    <w:rsid w:val="00AA516E"/>
    <w:rsid w:val="00AD7D21"/>
    <w:rsid w:val="00B12891"/>
    <w:rsid w:val="00B824A8"/>
    <w:rsid w:val="00BA03F3"/>
    <w:rsid w:val="00BE21C5"/>
    <w:rsid w:val="00C22118"/>
    <w:rsid w:val="00C46E89"/>
    <w:rsid w:val="00C46E8C"/>
    <w:rsid w:val="00C7079D"/>
    <w:rsid w:val="00C70BB5"/>
    <w:rsid w:val="00CD0462"/>
    <w:rsid w:val="00D44C72"/>
    <w:rsid w:val="00D72C1D"/>
    <w:rsid w:val="00DC490E"/>
    <w:rsid w:val="00E54F5C"/>
    <w:rsid w:val="00E800F6"/>
    <w:rsid w:val="00EA017D"/>
    <w:rsid w:val="00EB7235"/>
    <w:rsid w:val="00EC2288"/>
    <w:rsid w:val="00F47EE6"/>
    <w:rsid w:val="00F84C55"/>
    <w:rsid w:val="00FA6CFC"/>
    <w:rsid w:val="00FB3420"/>
    <w:rsid w:val="00FC7597"/>
    <w:rsid w:val="00FE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3C9209-E544-429D-B991-F2DE3CC7E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266"/>
    <w:rPr>
      <w:color w:val="0563C1" w:themeColor="hyperlink"/>
      <w:u w:val="single"/>
    </w:rPr>
  </w:style>
  <w:style w:type="paragraph" w:styleId="Header">
    <w:name w:val="header"/>
    <w:basedOn w:val="Normal"/>
    <w:link w:val="HeaderChar"/>
    <w:uiPriority w:val="99"/>
    <w:unhideWhenUsed/>
    <w:rsid w:val="00790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0C0"/>
  </w:style>
  <w:style w:type="paragraph" w:styleId="Footer">
    <w:name w:val="footer"/>
    <w:basedOn w:val="Normal"/>
    <w:link w:val="FooterChar"/>
    <w:uiPriority w:val="99"/>
    <w:unhideWhenUsed/>
    <w:rsid w:val="00790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iatry.org/newsroom/news-releases/crisis-intervention-training-for-police-officers-effective-in-helping-respond-to-individuals-with-behavioral-disorder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5</cp:revision>
  <dcterms:created xsi:type="dcterms:W3CDTF">2019-09-16T19:37:00Z</dcterms:created>
  <dcterms:modified xsi:type="dcterms:W3CDTF">2019-09-16T19:41:00Z</dcterms:modified>
</cp:coreProperties>
</file>